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A150F" w14:textId="77777777" w:rsidR="00C067C5" w:rsidRPr="00781C24" w:rsidRDefault="00781C24">
      <w:pPr>
        <w:pStyle w:val="Title"/>
        <w:rPr>
          <w:sz w:val="56"/>
          <w:szCs w:val="56"/>
        </w:rPr>
      </w:pPr>
      <w:r w:rsidRPr="00781C24">
        <w:rPr>
          <w:sz w:val="56"/>
          <w:szCs w:val="56"/>
        </w:rPr>
        <w:t>genetics 5 day emergency plans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0DD4B376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2269952" w14:textId="77777777" w:rsidR="00260D3F" w:rsidRPr="00843164" w:rsidRDefault="00781C24">
            <w:pPr>
              <w:pStyle w:val="ContactInfo"/>
            </w:pPr>
            <w:r>
              <w:t xml:space="preserve">You may turn the work in on canvas under the assignment called emergency plans </w:t>
            </w:r>
          </w:p>
        </w:tc>
      </w:tr>
    </w:tbl>
    <w:p w14:paraId="33F57E96" w14:textId="77777777" w:rsidR="00C067C5" w:rsidRPr="00843164" w:rsidRDefault="00781C24" w:rsidP="002563E8">
      <w:pPr>
        <w:pStyle w:val="Heading1"/>
      </w:pPr>
      <w:r>
        <w:t xml:space="preserve">day 1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7563D26F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6C0611F9" w14:textId="77777777" w:rsidR="00260D3F" w:rsidRDefault="00D76136">
            <w:r>
              <w:t>Book Day!- today all the assignments can be found in the genetics text book-</w:t>
            </w:r>
          </w:p>
          <w:p w14:paraId="3FEC7EF9" w14:textId="77777777" w:rsidR="00D76136" w:rsidRDefault="00D76136">
            <w:r>
              <w:t>In chapter 1- read and answer the key concept questions first- all 4 boxes</w:t>
            </w:r>
          </w:p>
          <w:p w14:paraId="6ECFDBEA" w14:textId="77777777" w:rsidR="00D76136" w:rsidRDefault="00D76136">
            <w:r>
              <w:t xml:space="preserve">Then read the bioethics genetic testing and privacy on page 11-12. Answer these questions also. </w:t>
            </w:r>
          </w:p>
          <w:p w14:paraId="37348875" w14:textId="77777777" w:rsidR="00D76136" w:rsidRPr="00843164" w:rsidRDefault="00D76136">
            <w:r>
              <w:t>Do the vocabulary – define the vocabulary words.</w:t>
            </w:r>
          </w:p>
        </w:tc>
      </w:tr>
    </w:tbl>
    <w:p w14:paraId="118CD5AD" w14:textId="77777777" w:rsidR="00126049" w:rsidRPr="00843164" w:rsidRDefault="00D76136" w:rsidP="002563E8">
      <w:pPr>
        <w:pStyle w:val="Heading1"/>
      </w:pPr>
      <w:r>
        <w:t xml:space="preserve">Day 2 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7C9D982C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EE104F" w14:textId="77777777" w:rsidR="00260D3F" w:rsidRDefault="00D76136" w:rsidP="00843164">
            <w:r>
              <w:t xml:space="preserve">Online Day!- </w:t>
            </w:r>
            <w:r w:rsidR="00060E63">
              <w:t xml:space="preserve">Today you are completing a DNA </w:t>
            </w:r>
            <w:proofErr w:type="spellStart"/>
            <w:r w:rsidR="00060E63">
              <w:t>webquest</w:t>
            </w:r>
            <w:proofErr w:type="spellEnd"/>
            <w:r w:rsidR="00060E63">
              <w:t xml:space="preserve">. Enjoy your journey reviewing the DNA parts and functions. </w:t>
            </w:r>
          </w:p>
          <w:p w14:paraId="61F484F5" w14:textId="77777777" w:rsidR="00060E63" w:rsidRPr="00843164" w:rsidRDefault="00060E63" w:rsidP="00843164">
            <w:hyperlink r:id="rId10" w:history="1">
              <w:r w:rsidRPr="00060E63">
                <w:rPr>
                  <w:rStyle w:val="Hyperlink"/>
                </w:rPr>
                <w:t>Link</w:t>
              </w:r>
            </w:hyperlink>
            <w:r>
              <w:t xml:space="preserve">   </w:t>
            </w:r>
          </w:p>
        </w:tc>
      </w:tr>
    </w:tbl>
    <w:p w14:paraId="44E3C2C6" w14:textId="77777777" w:rsidR="00843164" w:rsidRPr="00843164" w:rsidRDefault="00060E63" w:rsidP="00843164">
      <w:pPr>
        <w:pStyle w:val="Heading1"/>
      </w:pPr>
      <w:r>
        <w:t xml:space="preserve">Day 3 </w:t>
      </w:r>
    </w:p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7CF1FFC1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70B40A42" w14:textId="77777777" w:rsidR="00843164" w:rsidRPr="00843164" w:rsidRDefault="00843164" w:rsidP="00843164">
            <w:pPr>
              <w:pStyle w:val="Date"/>
            </w:pPr>
          </w:p>
        </w:tc>
        <w:tc>
          <w:tcPr>
            <w:tcW w:w="4087" w:type="pct"/>
          </w:tcPr>
          <w:p w14:paraId="45FA6822" w14:textId="77777777" w:rsidR="00843164" w:rsidRDefault="00060E63" w:rsidP="00060E63">
            <w:pPr>
              <w:pStyle w:val="ListBullet"/>
              <w:numPr>
                <w:ilvl w:val="0"/>
                <w:numId w:val="0"/>
              </w:numPr>
              <w:ind w:left="101"/>
            </w:pPr>
            <w:r>
              <w:t xml:space="preserve">Documentary day- </w:t>
            </w:r>
            <w:r w:rsidRPr="00060E63">
              <w:t xml:space="preserve">Typhoid Marry Documentary - </w:t>
            </w:r>
            <w:hyperlink r:id="rId11" w:history="1">
              <w:r w:rsidRPr="00060E63">
                <w:rPr>
                  <w:rStyle w:val="Hyperlink"/>
                </w:rPr>
                <w:t>The Most Dangerous Woman In America -</w:t>
              </w:r>
            </w:hyperlink>
            <w:r w:rsidRPr="00060E63">
              <w:t xml:space="preserve"> National TV</w:t>
            </w:r>
            <w:r>
              <w:t xml:space="preserve">- You will learn about how this disease spread and early pre-DNA studies and misconceptions in science. While you are watching, you will discuss the following. </w:t>
            </w:r>
          </w:p>
          <w:p w14:paraId="3279B865" w14:textId="77777777" w:rsidR="00060E63" w:rsidRDefault="00060E63" w:rsidP="00060E63">
            <w:pPr>
              <w:pStyle w:val="ListBullet"/>
              <w:numPr>
                <w:ilvl w:val="0"/>
                <w:numId w:val="0"/>
              </w:numPr>
              <w:ind w:left="101"/>
            </w:pPr>
            <w:r>
              <w:t>Answer the following</w:t>
            </w:r>
          </w:p>
          <w:p w14:paraId="02A3BE95" w14:textId="77777777" w:rsidR="00060E63" w:rsidRDefault="00060E63" w:rsidP="00060E63">
            <w:pPr>
              <w:pStyle w:val="ListBullet"/>
              <w:numPr>
                <w:ilvl w:val="0"/>
                <w:numId w:val="15"/>
              </w:numPr>
            </w:pPr>
            <w:r>
              <w:t>What is typhoid fever?</w:t>
            </w:r>
          </w:p>
          <w:p w14:paraId="5ED2FCF8" w14:textId="77777777" w:rsidR="00060E63" w:rsidRDefault="00060E63" w:rsidP="00060E63">
            <w:pPr>
              <w:pStyle w:val="ListBullet"/>
              <w:numPr>
                <w:ilvl w:val="0"/>
                <w:numId w:val="15"/>
              </w:numPr>
            </w:pPr>
            <w:r>
              <w:t>How does typhoid fever spread?</w:t>
            </w:r>
          </w:p>
          <w:p w14:paraId="5F3FA1B1" w14:textId="77777777" w:rsidR="00060E63" w:rsidRDefault="00060E63" w:rsidP="00060E63">
            <w:pPr>
              <w:pStyle w:val="ListBullet"/>
              <w:numPr>
                <w:ilvl w:val="0"/>
                <w:numId w:val="15"/>
              </w:numPr>
            </w:pPr>
            <w:r>
              <w:t>What methods where taken to stop the spread of typhoid?</w:t>
            </w:r>
          </w:p>
          <w:p w14:paraId="272AEDDA" w14:textId="77777777" w:rsidR="00060E63" w:rsidRDefault="00060E63" w:rsidP="00060E63">
            <w:pPr>
              <w:pStyle w:val="ListBullet"/>
              <w:numPr>
                <w:ilvl w:val="0"/>
                <w:numId w:val="15"/>
              </w:numPr>
            </w:pPr>
            <w:r>
              <w:t>Determine who was most at fault for Mary’s predicament. Did Mary cause her own problems or did the city mishandle the situation?</w:t>
            </w:r>
          </w:p>
          <w:p w14:paraId="34F382E9" w14:textId="77777777" w:rsidR="00060E63" w:rsidRPr="00843164" w:rsidRDefault="00060E63" w:rsidP="00060E63">
            <w:pPr>
              <w:pStyle w:val="ListBullet"/>
              <w:numPr>
                <w:ilvl w:val="0"/>
                <w:numId w:val="15"/>
              </w:numPr>
            </w:pPr>
            <w:r>
              <w:t xml:space="preserve">If this were to happen today, how do you think this situation would have been handled? </w:t>
            </w:r>
          </w:p>
        </w:tc>
      </w:tr>
      <w:tr w:rsidR="00843164" w:rsidRPr="00843164" w14:paraId="1E00476B" w14:textId="77777777" w:rsidTr="00526C73">
        <w:tc>
          <w:tcPr>
            <w:tcW w:w="913" w:type="pct"/>
          </w:tcPr>
          <w:p w14:paraId="6AED8A85" w14:textId="77777777" w:rsidR="00843164" w:rsidRPr="00843164" w:rsidRDefault="00843164" w:rsidP="00843164">
            <w:pPr>
              <w:pStyle w:val="Date"/>
            </w:pPr>
          </w:p>
        </w:tc>
        <w:tc>
          <w:tcPr>
            <w:tcW w:w="4087" w:type="pct"/>
          </w:tcPr>
          <w:p w14:paraId="35E7F073" w14:textId="77777777" w:rsidR="00843164" w:rsidRPr="00843164" w:rsidRDefault="00843164" w:rsidP="00060E63"/>
        </w:tc>
      </w:tr>
    </w:tbl>
    <w:p w14:paraId="0BC08CF8" w14:textId="77777777" w:rsidR="00843164" w:rsidRPr="00843164" w:rsidRDefault="00060E63" w:rsidP="00843164">
      <w:pPr>
        <w:pStyle w:val="Heading1"/>
      </w:pPr>
      <w:r>
        <w:lastRenderedPageBreak/>
        <w:t xml:space="preserve">Day 4 </w:t>
      </w:r>
    </w:p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0FB6B609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74ECC94D" w14:textId="77777777" w:rsidR="00843164" w:rsidRPr="00843164" w:rsidRDefault="00843164" w:rsidP="00297EBC">
            <w:pPr>
              <w:pStyle w:val="Date"/>
            </w:pPr>
          </w:p>
        </w:tc>
        <w:tc>
          <w:tcPr>
            <w:tcW w:w="4087" w:type="pct"/>
          </w:tcPr>
          <w:p w14:paraId="3AF38C8E" w14:textId="77777777" w:rsidR="00843164" w:rsidRDefault="00060E63" w:rsidP="00297EBC">
            <w:r>
              <w:t>Research Day- you will pick two topics you haven’t researched yet.</w:t>
            </w:r>
          </w:p>
          <w:p w14:paraId="2C63E78C" w14:textId="1736C742" w:rsidR="00060E63" w:rsidRPr="00843164" w:rsidRDefault="00060E63" w:rsidP="00297EBC">
            <w:r>
              <w:t xml:space="preserve">You will complete the following form. </w:t>
            </w:r>
            <w:hyperlink r:id="rId12" w:history="1">
              <w:r w:rsidR="00C95C79" w:rsidRPr="00C95C79">
                <w:rPr>
                  <w:rStyle w:val="Hyperlink"/>
                </w:rPr>
                <w:t>Genetic Traits</w:t>
              </w:r>
            </w:hyperlink>
            <w:r w:rsidR="00C95C79">
              <w:t xml:space="preserve">- </w:t>
            </w:r>
            <w:r w:rsidR="00E130C0">
              <w:t xml:space="preserve">You know what to do. Pick two genetic traits, locate where they are located and on which chromosomes, determine gene location, </w:t>
            </w:r>
            <w:r w:rsidR="00861E24">
              <w:t xml:space="preserve">treatment, and extra information. Make sure to </w:t>
            </w:r>
            <w:r w:rsidR="00F42985">
              <w:t xml:space="preserve">fill out completely and provide plenty of information about the two you picked. </w:t>
            </w:r>
          </w:p>
        </w:tc>
      </w:tr>
      <w:tr w:rsidR="00060E63" w:rsidRPr="00843164" w14:paraId="259767F1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6F723861" w14:textId="77777777" w:rsidR="00060E63" w:rsidRPr="00843164" w:rsidRDefault="00060E63" w:rsidP="00297EBC">
            <w:pPr>
              <w:pStyle w:val="Date"/>
            </w:pPr>
          </w:p>
        </w:tc>
        <w:tc>
          <w:tcPr>
            <w:tcW w:w="4087" w:type="pct"/>
          </w:tcPr>
          <w:p w14:paraId="0BE9DB86" w14:textId="77777777" w:rsidR="00060E63" w:rsidRDefault="00060E63" w:rsidP="00297EBC"/>
        </w:tc>
      </w:tr>
    </w:tbl>
    <w:p w14:paraId="3C7B4E3C" w14:textId="77DA004D" w:rsidR="00126049" w:rsidRPr="00843164" w:rsidRDefault="00F42985" w:rsidP="002563E8">
      <w:pPr>
        <w:pStyle w:val="Heading1"/>
      </w:pPr>
      <w:r>
        <w:t xml:space="preserve">Day 5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66F75CCD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61752AC9" w14:textId="4F2AA777" w:rsidR="00260D3F" w:rsidRPr="00843164" w:rsidRDefault="005E0FDF" w:rsidP="00126049">
            <w:proofErr w:type="spellStart"/>
            <w:r>
              <w:t>TedTalk</w:t>
            </w:r>
            <w:proofErr w:type="spellEnd"/>
            <w:r>
              <w:t xml:space="preserve">- Today you get to pick a topic you like the most from this year in Genetics and create your own </w:t>
            </w:r>
            <w:proofErr w:type="spellStart"/>
            <w:r>
              <w:t>tedtalk</w:t>
            </w:r>
            <w:proofErr w:type="spellEnd"/>
            <w:r>
              <w:t xml:space="preserve"> </w:t>
            </w:r>
            <w:r w:rsidR="00451995">
              <w:t xml:space="preserve">from this topic. The length of the </w:t>
            </w:r>
            <w:proofErr w:type="spellStart"/>
            <w:r w:rsidR="00451995">
              <w:t>tedtalk</w:t>
            </w:r>
            <w:proofErr w:type="spellEnd"/>
            <w:r w:rsidR="00451995">
              <w:t xml:space="preserve"> needs only be 4-7 minutes and the guidelines can be found on this link. </w:t>
            </w:r>
            <w:hyperlink r:id="rId13" w:history="1">
              <w:proofErr w:type="spellStart"/>
              <w:r w:rsidR="00451995" w:rsidRPr="00487FED">
                <w:rPr>
                  <w:rStyle w:val="Hyperlink"/>
                </w:rPr>
                <w:t>Modespeaks</w:t>
              </w:r>
              <w:proofErr w:type="spellEnd"/>
            </w:hyperlink>
            <w:r w:rsidR="00487FED">
              <w:t xml:space="preserve"> </w:t>
            </w:r>
            <w:bookmarkStart w:id="0" w:name="_GoBack"/>
            <w:bookmarkEnd w:id="0"/>
            <w:r w:rsidR="00451995">
              <w:t xml:space="preserve"> </w:t>
            </w:r>
          </w:p>
        </w:tc>
      </w:tr>
    </w:tbl>
    <w:p w14:paraId="3AB00102" w14:textId="35AFF22C" w:rsidR="00126049" w:rsidRPr="00843164" w:rsidRDefault="00F42985" w:rsidP="002563E8">
      <w:pPr>
        <w:pStyle w:val="Heading1"/>
      </w:pPr>
      <w:r>
        <w:t xml:space="preserve">I hope you have a great </w:t>
      </w:r>
      <w:r w:rsidR="00970853">
        <w:t xml:space="preserve">time working on these- 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14:paraId="285B2DC1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D239015" w14:textId="3A05667A" w:rsidR="00260D3F" w:rsidRPr="00843164" w:rsidRDefault="0094491E" w:rsidP="00CF2932">
            <w:r w:rsidRPr="0094491E">
              <w:t>“If you can dream it, you can do it.” – Walt Disney.</w:t>
            </w:r>
          </w:p>
        </w:tc>
      </w:tr>
    </w:tbl>
    <w:p w14:paraId="4CF6FA76" w14:textId="77777777" w:rsidR="00260D3F" w:rsidRPr="00843164" w:rsidRDefault="00260D3F" w:rsidP="00F25533"/>
    <w:sectPr w:rsidR="00260D3F" w:rsidRPr="00843164">
      <w:footerReference w:type="default" r:id="rId14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E1B72" w14:textId="77777777" w:rsidR="00781C24" w:rsidRDefault="00781C24">
      <w:pPr>
        <w:spacing w:after="0"/>
      </w:pPr>
      <w:r>
        <w:separator/>
      </w:r>
    </w:p>
    <w:p w14:paraId="740FB555" w14:textId="77777777" w:rsidR="00781C24" w:rsidRDefault="00781C24"/>
  </w:endnote>
  <w:endnote w:type="continuationSeparator" w:id="0">
    <w:p w14:paraId="0A6AB200" w14:textId="77777777" w:rsidR="00781C24" w:rsidRDefault="00781C24">
      <w:pPr>
        <w:spacing w:after="0"/>
      </w:pPr>
      <w:r>
        <w:continuationSeparator/>
      </w:r>
    </w:p>
    <w:p w14:paraId="3A3B529D" w14:textId="77777777" w:rsidR="00781C24" w:rsidRDefault="00781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0985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5752" w14:textId="77777777" w:rsidR="00781C24" w:rsidRDefault="00781C24">
      <w:pPr>
        <w:spacing w:after="0"/>
      </w:pPr>
      <w:r>
        <w:separator/>
      </w:r>
    </w:p>
    <w:p w14:paraId="5974EB49" w14:textId="77777777" w:rsidR="00781C24" w:rsidRDefault="00781C24"/>
  </w:footnote>
  <w:footnote w:type="continuationSeparator" w:id="0">
    <w:p w14:paraId="5E4B7CFD" w14:textId="77777777" w:rsidR="00781C24" w:rsidRDefault="00781C24">
      <w:pPr>
        <w:spacing w:after="0"/>
      </w:pPr>
      <w:r>
        <w:continuationSeparator/>
      </w:r>
    </w:p>
    <w:p w14:paraId="1106DFA3" w14:textId="77777777" w:rsidR="00781C24" w:rsidRDefault="00781C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A3C5E"/>
    <w:multiLevelType w:val="hybridMultilevel"/>
    <w:tmpl w:val="92508B44"/>
    <w:lvl w:ilvl="0" w:tplc="536AA1B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24"/>
    <w:rsid w:val="00060E63"/>
    <w:rsid w:val="000C0CA7"/>
    <w:rsid w:val="000F2762"/>
    <w:rsid w:val="00126049"/>
    <w:rsid w:val="0014523F"/>
    <w:rsid w:val="00254924"/>
    <w:rsid w:val="002563E8"/>
    <w:rsid w:val="00260D3F"/>
    <w:rsid w:val="00451995"/>
    <w:rsid w:val="004827F9"/>
    <w:rsid w:val="00487FED"/>
    <w:rsid w:val="00526C73"/>
    <w:rsid w:val="005E0FDF"/>
    <w:rsid w:val="00650306"/>
    <w:rsid w:val="00693B17"/>
    <w:rsid w:val="00762CE4"/>
    <w:rsid w:val="00781C24"/>
    <w:rsid w:val="00797C46"/>
    <w:rsid w:val="00843164"/>
    <w:rsid w:val="00854E7D"/>
    <w:rsid w:val="008551F7"/>
    <w:rsid w:val="00861E24"/>
    <w:rsid w:val="008A74DF"/>
    <w:rsid w:val="008B5DC0"/>
    <w:rsid w:val="00931654"/>
    <w:rsid w:val="0094491E"/>
    <w:rsid w:val="00970853"/>
    <w:rsid w:val="00A82DCC"/>
    <w:rsid w:val="00C02E26"/>
    <w:rsid w:val="00C067C5"/>
    <w:rsid w:val="00C95C79"/>
    <w:rsid w:val="00CC05D9"/>
    <w:rsid w:val="00CD7582"/>
    <w:rsid w:val="00D0020C"/>
    <w:rsid w:val="00D06E8C"/>
    <w:rsid w:val="00D568D3"/>
    <w:rsid w:val="00D65641"/>
    <w:rsid w:val="00D76136"/>
    <w:rsid w:val="00D81F4E"/>
    <w:rsid w:val="00E130C0"/>
    <w:rsid w:val="00E42361"/>
    <w:rsid w:val="00E76367"/>
    <w:rsid w:val="00F25533"/>
    <w:rsid w:val="00F42985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72C4"/>
  <w15:chartTrackingRefBased/>
  <w15:docId w15:val="{B7ACCB3E-CD1D-4AE3-B5E8-4F6F813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csnccom-my.sharepoint.com/:w:/g/personal/modem_gcsnc_com/EQL5sAqcowlCleNb-YxDA_8BIixpo5lyXgMkHek92-MYAQ?e=qVGjH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csnccom-my.sharepoint.com/:w:/g/personal/modem_gcsnc_com/EdU7-MYJ4x5AtfgKO9kWzwYBp5INpkdlED1qpAlCloquGA?e=HkjqL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bM25PRzLf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entennialsd.org/cms/lib/PA01001061/Centricity/Domain/166/AP_Bio_BI_3__DNA_Webque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em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7968866-8d22-4373-b2cf-a1158fbd597a" xsi:nil="true"/>
    <Students xmlns="b7968866-8d22-4373-b2cf-a1158fbd597a">
      <UserInfo>
        <DisplayName/>
        <AccountId xsi:nil="true"/>
        <AccountType/>
      </UserInfo>
    </Students>
    <Invited_Students xmlns="b7968866-8d22-4373-b2cf-a1158fbd597a" xsi:nil="true"/>
    <DefaultSectionNames xmlns="b7968866-8d22-4373-b2cf-a1158fbd597a" xsi:nil="true"/>
    <Owner xmlns="b7968866-8d22-4373-b2cf-a1158fbd597a">
      <UserInfo>
        <DisplayName/>
        <AccountId xsi:nil="true"/>
        <AccountType/>
      </UserInfo>
    </Owner>
    <Teachers xmlns="b7968866-8d22-4373-b2cf-a1158fbd597a">
      <UserInfo>
        <DisplayName/>
        <AccountId xsi:nil="true"/>
        <AccountType/>
      </UserInfo>
    </Teachers>
    <AppVersion xmlns="b7968866-8d22-4373-b2cf-a1158fbd597a" xsi:nil="true"/>
    <TeamsChannelId xmlns="b7968866-8d22-4373-b2cf-a1158fbd597a" xsi:nil="true"/>
    <Math_Settings xmlns="b7968866-8d22-4373-b2cf-a1158fbd597a" xsi:nil="true"/>
    <NotebookType xmlns="b7968866-8d22-4373-b2cf-a1158fbd597a" xsi:nil="true"/>
    <Student_Groups xmlns="b7968866-8d22-4373-b2cf-a1158fbd597a">
      <UserInfo>
        <DisplayName/>
        <AccountId xsi:nil="true"/>
        <AccountType/>
      </UserInfo>
    </Student_Groups>
    <Invited_Teachers xmlns="b7968866-8d22-4373-b2cf-a1158fbd597a" xsi:nil="true"/>
    <Templates xmlns="b7968866-8d22-4373-b2cf-a1158fbd597a" xsi:nil="true"/>
    <Self_Registration_Enabled xmlns="b7968866-8d22-4373-b2cf-a1158fbd597a" xsi:nil="true"/>
    <Has_Teacher_Only_SectionGroup xmlns="b7968866-8d22-4373-b2cf-a1158fbd597a" xsi:nil="true"/>
    <Distribution_Groups xmlns="b7968866-8d22-4373-b2cf-a1158fbd597a" xsi:nil="true"/>
    <FolderType xmlns="b7968866-8d22-4373-b2cf-a1158fbd597a" xsi:nil="true"/>
    <IsNotebookLocked xmlns="b7968866-8d22-4373-b2cf-a1158fbd597a" xsi:nil="true"/>
    <LMS_Mappings xmlns="b7968866-8d22-4373-b2cf-a1158fbd597a" xsi:nil="true"/>
    <Is_Collaboration_Space_Locked xmlns="b7968866-8d22-4373-b2cf-a1158fbd59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05383D853354BAF317F58865E5430" ma:contentTypeVersion="33" ma:contentTypeDescription="Create a new document." ma:contentTypeScope="" ma:versionID="a26954566321d0674b2298204a46e114">
  <xsd:schema xmlns:xsd="http://www.w3.org/2001/XMLSchema" xmlns:xs="http://www.w3.org/2001/XMLSchema" xmlns:p="http://schemas.microsoft.com/office/2006/metadata/properties" xmlns:ns3="b7968866-8d22-4373-b2cf-a1158fbd597a" xmlns:ns4="7e765660-0c60-4c0f-9545-b97673217d56" targetNamespace="http://schemas.microsoft.com/office/2006/metadata/properties" ma:root="true" ma:fieldsID="7847a3c152df8fc80f7b82ea57c7e613" ns3:_="" ns4:_="">
    <xsd:import namespace="b7968866-8d22-4373-b2cf-a1158fbd597a"/>
    <xsd:import namespace="7e765660-0c60-4c0f-9545-b9767321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68866-8d22-4373-b2cf-a1158fbd5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660-0c60-4c0f-9545-b97673217d5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7968866-8d22-4373-b2cf-a1158fbd597a"/>
    <ds:schemaRef ds:uri="http://schemas.microsoft.com/office/infopath/2007/PartnerControls"/>
    <ds:schemaRef ds:uri="7e765660-0c60-4c0f-9545-b97673217d56"/>
  </ds:schemaRefs>
</ds:datastoreItem>
</file>

<file path=customXml/itemProps3.xml><?xml version="1.0" encoding="utf-8"?>
<ds:datastoreItem xmlns:ds="http://schemas.openxmlformats.org/officeDocument/2006/customXml" ds:itemID="{AB7870DF-741F-478D-83DE-41E447EE0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68866-8d22-4373-b2cf-a1158fbd597a"/>
    <ds:schemaRef ds:uri="7e765660-0c60-4c0f-9545-b9767321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148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Mode, Michael</dc:creator>
  <cp:lastModifiedBy>Mode, Michael</cp:lastModifiedBy>
  <cp:revision>10</cp:revision>
  <dcterms:created xsi:type="dcterms:W3CDTF">2021-02-17T17:19:00Z</dcterms:created>
  <dcterms:modified xsi:type="dcterms:W3CDTF">2021-02-17T19:53:00Z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0x0101008A705383D853354BAF317F58865E5430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